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9BA" w:rsidRPr="00547E0D" w:rsidRDefault="006C69BA" w:rsidP="0054470C">
      <w:pPr>
        <w:tabs>
          <w:tab w:val="left" w:pos="709"/>
          <w:tab w:val="left" w:pos="5387"/>
          <w:tab w:val="left" w:pos="5670"/>
        </w:tabs>
        <w:spacing w:line="240" w:lineRule="atLeast"/>
        <w:jc w:val="both"/>
        <w:rPr>
          <w:rFonts w:cstheme="minorHAnsi"/>
          <w:b/>
        </w:rPr>
      </w:pPr>
      <w:r w:rsidRPr="00547E0D">
        <w:rPr>
          <w:b/>
        </w:rPr>
        <w:t xml:space="preserve">La fiche renseignée et signée doit être </w:t>
      </w:r>
      <w:r w:rsidRPr="00547E0D">
        <w:rPr>
          <w:rFonts w:cstheme="minorHAnsi"/>
          <w:b/>
        </w:rPr>
        <w:t xml:space="preserve">transmise </w:t>
      </w:r>
      <w:r w:rsidR="004D6AB4">
        <w:rPr>
          <w:rFonts w:cstheme="minorHAnsi"/>
          <w:b/>
        </w:rPr>
        <w:t xml:space="preserve">au format PDF </w:t>
      </w:r>
      <w:r w:rsidRPr="00547E0D">
        <w:rPr>
          <w:rFonts w:cstheme="minorHAnsi"/>
          <w:b/>
        </w:rPr>
        <w:t xml:space="preserve">au Service de Médecine de Santé au Travail du Personnel à l’adresse : </w:t>
      </w:r>
      <w:hyperlink r:id="rId7" w:history="1">
        <w:r w:rsidR="00BF2ED0" w:rsidRPr="00BF2ED0">
          <w:rPr>
            <w:rStyle w:val="Lienhypertexte"/>
            <w:rFonts w:cstheme="minorHAnsi"/>
            <w:b/>
            <w:sz w:val="20"/>
            <w:szCs w:val="20"/>
          </w:rPr>
          <w:t>SMSTP@univ-lyon1.fr</w:t>
        </w:r>
      </w:hyperlink>
      <w:r w:rsidR="00BF2ED0" w:rsidRPr="00BF2ED0">
        <w:rPr>
          <w:rFonts w:cstheme="minorHAnsi"/>
          <w:b/>
          <w:sz w:val="20"/>
          <w:szCs w:val="20"/>
        </w:rPr>
        <w:t xml:space="preserve"> </w:t>
      </w:r>
      <w:r w:rsidRPr="00547E0D">
        <w:rPr>
          <w:rFonts w:cstheme="minorHAnsi"/>
          <w:b/>
        </w:rPr>
        <w:t>et à la Direction des Ressources Humaines :</w:t>
      </w:r>
    </w:p>
    <w:p w:rsidR="006C69BA" w:rsidRPr="00C50EA0" w:rsidRDefault="006C69BA" w:rsidP="0054470C">
      <w:pPr>
        <w:tabs>
          <w:tab w:val="left" w:pos="709"/>
          <w:tab w:val="left" w:pos="5387"/>
          <w:tab w:val="left" w:pos="5670"/>
        </w:tabs>
        <w:spacing w:after="0" w:line="240" w:lineRule="auto"/>
        <w:jc w:val="both"/>
        <w:rPr>
          <w:rFonts w:cstheme="minorHAnsi"/>
          <w:b/>
        </w:rPr>
      </w:pPr>
      <w:r w:rsidRPr="00C50EA0">
        <w:rPr>
          <w:rFonts w:cstheme="minorHAnsi"/>
          <w:b/>
        </w:rPr>
        <w:t xml:space="preserve">Pour les agents BIATSS titulaires : </w:t>
      </w:r>
      <w:hyperlink r:id="rId8" w:history="1">
        <w:r w:rsidRPr="00C50EA0">
          <w:rPr>
            <w:rStyle w:val="Lienhypertexte"/>
            <w:rFonts w:cstheme="minorHAnsi"/>
            <w:b/>
          </w:rPr>
          <w:t>drh.biatss-titulaires@univ-lyon1.fr</w:t>
        </w:r>
      </w:hyperlink>
    </w:p>
    <w:p w:rsidR="006C69BA" w:rsidRPr="00C50EA0" w:rsidRDefault="006C69BA" w:rsidP="0054470C">
      <w:pPr>
        <w:tabs>
          <w:tab w:val="left" w:pos="709"/>
          <w:tab w:val="left" w:pos="5387"/>
          <w:tab w:val="left" w:pos="5670"/>
        </w:tabs>
        <w:spacing w:after="0" w:line="240" w:lineRule="auto"/>
        <w:jc w:val="both"/>
        <w:rPr>
          <w:rFonts w:cstheme="minorHAnsi"/>
          <w:b/>
        </w:rPr>
      </w:pPr>
      <w:r w:rsidRPr="00C50EA0">
        <w:rPr>
          <w:rFonts w:cstheme="minorHAnsi"/>
          <w:b/>
        </w:rPr>
        <w:t xml:space="preserve">Pour les agents BIATSS contractuels : </w:t>
      </w:r>
      <w:hyperlink r:id="rId9" w:history="1">
        <w:r w:rsidRPr="00C50EA0">
          <w:rPr>
            <w:rStyle w:val="Lienhypertexte"/>
            <w:rFonts w:cstheme="minorHAnsi"/>
            <w:b/>
          </w:rPr>
          <w:t>drh.biatss-contractuels@univ-lyon1.fr</w:t>
        </w:r>
      </w:hyperlink>
    </w:p>
    <w:p w:rsidR="006C69BA" w:rsidRPr="00C50EA0" w:rsidRDefault="006C69BA" w:rsidP="0054470C">
      <w:pPr>
        <w:tabs>
          <w:tab w:val="left" w:pos="709"/>
          <w:tab w:val="left" w:pos="5387"/>
          <w:tab w:val="left" w:pos="5670"/>
        </w:tabs>
        <w:spacing w:after="0" w:line="240" w:lineRule="auto"/>
        <w:jc w:val="both"/>
        <w:rPr>
          <w:rFonts w:cstheme="minorHAnsi"/>
          <w:b/>
        </w:rPr>
      </w:pPr>
      <w:r w:rsidRPr="00C50EA0">
        <w:rPr>
          <w:rFonts w:cstheme="minorHAnsi"/>
          <w:b/>
        </w:rPr>
        <w:t xml:space="preserve">Pour les agents E et EC titulaires du secteur Sciences : </w:t>
      </w:r>
      <w:hyperlink r:id="rId10" w:history="1">
        <w:r w:rsidRPr="00C50EA0">
          <w:rPr>
            <w:rStyle w:val="Lienhypertexte"/>
            <w:rFonts w:cstheme="minorHAnsi"/>
            <w:b/>
          </w:rPr>
          <w:t>DRH-ENS-TITULAIRES@univ-lyon1.fr</w:t>
        </w:r>
      </w:hyperlink>
    </w:p>
    <w:p w:rsidR="006C69BA" w:rsidRPr="00C50EA0" w:rsidRDefault="006C69BA" w:rsidP="00DE533B">
      <w:pPr>
        <w:tabs>
          <w:tab w:val="left" w:pos="709"/>
          <w:tab w:val="left" w:pos="5387"/>
          <w:tab w:val="left" w:pos="5670"/>
        </w:tabs>
        <w:spacing w:after="0" w:line="240" w:lineRule="auto"/>
        <w:jc w:val="both"/>
        <w:rPr>
          <w:rFonts w:cstheme="minorHAnsi"/>
          <w:b/>
        </w:rPr>
      </w:pPr>
      <w:r w:rsidRPr="00C50EA0">
        <w:rPr>
          <w:rFonts w:cstheme="minorHAnsi"/>
          <w:b/>
        </w:rPr>
        <w:t xml:space="preserve">Pour les agents E et EC contractuels du secteur Sciences : </w:t>
      </w:r>
      <w:hyperlink r:id="rId11" w:history="1">
        <w:r w:rsidRPr="00C50EA0">
          <w:rPr>
            <w:rStyle w:val="Lienhypertexte"/>
            <w:rFonts w:cstheme="minorHAnsi"/>
            <w:b/>
          </w:rPr>
          <w:t>DRH-ENS-SCIENCES@univ-lyon1.fr</w:t>
        </w:r>
      </w:hyperlink>
    </w:p>
    <w:p w:rsidR="006E6DEB" w:rsidRDefault="006C69BA" w:rsidP="00DE533B">
      <w:pPr>
        <w:tabs>
          <w:tab w:val="left" w:pos="709"/>
          <w:tab w:val="left" w:pos="5387"/>
          <w:tab w:val="left" w:pos="5670"/>
        </w:tabs>
        <w:spacing w:after="0" w:line="240" w:lineRule="auto"/>
        <w:jc w:val="both"/>
        <w:rPr>
          <w:rStyle w:val="Lienhypertexte"/>
          <w:rFonts w:cstheme="minorHAnsi"/>
          <w:b/>
        </w:rPr>
      </w:pPr>
      <w:r w:rsidRPr="00C50EA0">
        <w:rPr>
          <w:rFonts w:cstheme="minorHAnsi"/>
          <w:b/>
        </w:rPr>
        <w:t xml:space="preserve">Pour les agents EC du secteur Santé : </w:t>
      </w:r>
      <w:hyperlink r:id="rId12" w:history="1">
        <w:r w:rsidR="006E6DEB" w:rsidRPr="00C50EA0">
          <w:rPr>
            <w:rStyle w:val="Lienhypertexte"/>
            <w:rFonts w:cstheme="minorHAnsi"/>
            <w:b/>
          </w:rPr>
          <w:t>ENS-SANTE@univ-lyon1.fr</w:t>
        </w:r>
      </w:hyperlink>
    </w:p>
    <w:p w:rsidR="00DE533B" w:rsidRPr="00DE533B" w:rsidRDefault="00DE533B" w:rsidP="00DE533B">
      <w:pPr>
        <w:tabs>
          <w:tab w:val="left" w:pos="709"/>
          <w:tab w:val="left" w:pos="5387"/>
          <w:tab w:val="left" w:pos="5670"/>
        </w:tabs>
        <w:spacing w:after="0" w:line="240" w:lineRule="auto"/>
        <w:jc w:val="both"/>
        <w:rPr>
          <w:rFonts w:cstheme="minorHAnsi"/>
          <w:b/>
        </w:rPr>
      </w:pPr>
      <w:r w:rsidRPr="00DE533B">
        <w:rPr>
          <w:rFonts w:cstheme="minorHAnsi"/>
          <w:b/>
        </w:rPr>
        <w:t xml:space="preserve">Pour les agents BIATSS, E et EC de l’IUT : </w:t>
      </w:r>
      <w:r w:rsidRPr="00DE533B">
        <w:rPr>
          <w:rStyle w:val="Lienhypertexte"/>
          <w:rFonts w:cstheme="minorHAnsi"/>
          <w:b/>
        </w:rPr>
        <w:t>IUT.RH@univ-lyon1.fr</w:t>
      </w:r>
    </w:p>
    <w:p w:rsidR="00DE533B" w:rsidRDefault="00DE533B" w:rsidP="0054470C">
      <w:pPr>
        <w:tabs>
          <w:tab w:val="left" w:pos="709"/>
          <w:tab w:val="left" w:pos="5387"/>
          <w:tab w:val="left" w:pos="5670"/>
        </w:tabs>
        <w:spacing w:line="240" w:lineRule="atLeast"/>
        <w:jc w:val="both"/>
        <w:rPr>
          <w:rFonts w:cstheme="minorHAnsi"/>
        </w:rPr>
      </w:pPr>
    </w:p>
    <w:p w:rsidR="00B931C0" w:rsidRDefault="00B931C0" w:rsidP="0054470C">
      <w:pPr>
        <w:tabs>
          <w:tab w:val="left" w:pos="709"/>
          <w:tab w:val="left" w:pos="5387"/>
          <w:tab w:val="left" w:pos="5670"/>
        </w:tabs>
        <w:spacing w:line="240" w:lineRule="atLeast"/>
        <w:jc w:val="both"/>
      </w:pPr>
      <w:r w:rsidRPr="00C64457">
        <w:rPr>
          <w:rFonts w:cstheme="minorHAnsi"/>
        </w:rPr>
        <w:t>E</w:t>
      </w:r>
      <w:r>
        <w:t xml:space="preserve">lle doit être remplie par le chef de service </w:t>
      </w:r>
      <w:r w:rsidR="004B1EAC">
        <w:t xml:space="preserve">/ directeur d’unité </w:t>
      </w:r>
      <w:r>
        <w:t>à partir de la fiche de poste</w:t>
      </w:r>
      <w:r w:rsidR="006908B5">
        <w:t>, avec l’aide de l’assistant de prévention,</w:t>
      </w:r>
      <w:r>
        <w:t xml:space="preserve"> en présence de l’agent :</w:t>
      </w:r>
    </w:p>
    <w:p w:rsidR="00B931C0" w:rsidRDefault="00B931C0" w:rsidP="0054470C">
      <w:pPr>
        <w:jc w:val="both"/>
      </w:pPr>
      <w:r>
        <w:t>- à l’arrivée d’un nouvel agent (y compris en mutation interne),</w:t>
      </w:r>
    </w:p>
    <w:p w:rsidR="00B931C0" w:rsidRDefault="00B931C0" w:rsidP="0054470C">
      <w:pPr>
        <w:jc w:val="both"/>
      </w:pPr>
      <w:r>
        <w:t>- en cas de changement significatif des activités professionnelles et des situations d’exposition,</w:t>
      </w:r>
    </w:p>
    <w:p w:rsidR="00B931C0" w:rsidRDefault="00B931C0" w:rsidP="0054470C">
      <w:pPr>
        <w:jc w:val="both"/>
      </w:pPr>
      <w:bookmarkStart w:id="0" w:name="_GoBack"/>
      <w:r>
        <w:t xml:space="preserve">- </w:t>
      </w:r>
      <w:r w:rsidR="007E78C4">
        <w:t xml:space="preserve">pour les </w:t>
      </w:r>
      <w:r>
        <w:t xml:space="preserve">agents </w:t>
      </w:r>
      <w:r w:rsidR="007E78C4">
        <w:t xml:space="preserve">en poste </w:t>
      </w:r>
      <w:r>
        <w:t>pour lesquels cette fiche n’aurait pas été établie.</w:t>
      </w:r>
    </w:p>
    <w:bookmarkEnd w:id="0"/>
    <w:p w:rsidR="007E78C4" w:rsidRDefault="007E78C4" w:rsidP="0054470C">
      <w:pPr>
        <w:jc w:val="both"/>
        <w:rPr>
          <w:u w:val="single"/>
        </w:rPr>
      </w:pPr>
    </w:p>
    <w:p w:rsidR="00B931C0" w:rsidRDefault="00DF1B2D" w:rsidP="0054470C">
      <w:pPr>
        <w:jc w:val="both"/>
      </w:pPr>
      <w:r w:rsidRPr="00DF1B2D">
        <w:rPr>
          <w:u w:val="single"/>
        </w:rPr>
        <w:t>Renseignements</w:t>
      </w:r>
      <w:r w:rsidR="00B931C0" w:rsidRPr="00DF1B2D">
        <w:rPr>
          <w:u w:val="single"/>
        </w:rPr>
        <w:t xml:space="preserve"> généraux</w:t>
      </w:r>
      <w:r w:rsidR="00B931C0">
        <w:t> :</w:t>
      </w:r>
    </w:p>
    <w:p w:rsidR="00B931C0" w:rsidRDefault="00B931C0" w:rsidP="0054470C">
      <w:pPr>
        <w:jc w:val="both"/>
      </w:pPr>
      <w:r>
        <w:t>Nom et prénom de l’agent :</w:t>
      </w:r>
    </w:p>
    <w:p w:rsidR="00B931C0" w:rsidRDefault="00B931C0" w:rsidP="0054470C">
      <w:pPr>
        <w:jc w:val="both"/>
      </w:pPr>
      <w:r>
        <w:t xml:space="preserve">Site d’affectation (site/bâtiment) : </w:t>
      </w:r>
    </w:p>
    <w:p w:rsidR="00B931C0" w:rsidRDefault="00B931C0" w:rsidP="0054470C">
      <w:pPr>
        <w:jc w:val="both"/>
      </w:pPr>
      <w:r>
        <w:t>Service d’affectation (unité de recherche, composante, service, département) :</w:t>
      </w:r>
    </w:p>
    <w:p w:rsidR="00B931C0" w:rsidRDefault="00DF1B2D" w:rsidP="0054470C">
      <w:pPr>
        <w:jc w:val="both"/>
      </w:pPr>
      <w:r>
        <w:t>Fonctions</w:t>
      </w:r>
      <w:r w:rsidR="00B931C0">
        <w:t xml:space="preserve"> exercées (métier) : </w:t>
      </w:r>
    </w:p>
    <w:p w:rsidR="007E78C4" w:rsidRDefault="007E78C4" w:rsidP="0054470C">
      <w:pPr>
        <w:jc w:val="both"/>
        <w:rPr>
          <w:u w:val="single"/>
        </w:rPr>
      </w:pPr>
    </w:p>
    <w:p w:rsidR="00B931C0" w:rsidRDefault="00B931C0" w:rsidP="0054470C">
      <w:pPr>
        <w:jc w:val="both"/>
      </w:pPr>
      <w:r w:rsidRPr="00DF1B2D">
        <w:rPr>
          <w:u w:val="single"/>
        </w:rPr>
        <w:t>Recensement des situations d’exposition</w:t>
      </w:r>
      <w:r>
        <w:t> :</w:t>
      </w:r>
    </w:p>
    <w:p w:rsidR="00B931C0" w:rsidRDefault="00547E0D" w:rsidP="0054470C">
      <w:pPr>
        <w:pStyle w:val="Paragraphedeliste"/>
        <w:numPr>
          <w:ilvl w:val="0"/>
          <w:numId w:val="1"/>
        </w:numPr>
        <w:jc w:val="both"/>
      </w:pPr>
      <w:r>
        <w:t>Agents</w:t>
      </w:r>
      <w:r w:rsidR="00DF1B2D">
        <w:t xml:space="preserve"> chimiques dangereux</w:t>
      </w:r>
      <w:r>
        <w:t xml:space="preserve"> et poussières</w:t>
      </w:r>
    </w:p>
    <w:p w:rsidR="00DF1B2D" w:rsidRDefault="00DF1B2D" w:rsidP="0054470C">
      <w:pPr>
        <w:pStyle w:val="Paragraphedeliste"/>
        <w:numPr>
          <w:ilvl w:val="0"/>
          <w:numId w:val="1"/>
        </w:numPr>
        <w:jc w:val="both"/>
      </w:pPr>
      <w:r>
        <w:t>Agents CMR (Cancérigène, Mutagène, toxique pour la Reproduction)</w:t>
      </w:r>
    </w:p>
    <w:p w:rsidR="00DF1B2D" w:rsidRDefault="00DF1B2D" w:rsidP="0054470C">
      <w:pPr>
        <w:pStyle w:val="Paragraphedeliste"/>
        <w:numPr>
          <w:ilvl w:val="0"/>
          <w:numId w:val="1"/>
        </w:numPr>
        <w:jc w:val="both"/>
      </w:pPr>
      <w:r>
        <w:t>Agent biologique pathogène</w:t>
      </w:r>
    </w:p>
    <w:p w:rsidR="00DF1B2D" w:rsidRDefault="00DF1B2D" w:rsidP="0054470C">
      <w:pPr>
        <w:pStyle w:val="Paragraphedeliste"/>
        <w:numPr>
          <w:ilvl w:val="0"/>
          <w:numId w:val="1"/>
        </w:numPr>
        <w:jc w:val="both"/>
      </w:pPr>
      <w:r>
        <w:t>Contact avec des animaux vivants ou morts</w:t>
      </w:r>
    </w:p>
    <w:p w:rsidR="00DF1B2D" w:rsidRDefault="00DF1B2D" w:rsidP="0054470C">
      <w:pPr>
        <w:pStyle w:val="Paragraphedeliste"/>
        <w:numPr>
          <w:ilvl w:val="0"/>
          <w:numId w:val="1"/>
        </w:numPr>
        <w:jc w:val="both"/>
      </w:pPr>
      <w:r>
        <w:t>Rayonnements ionisants</w:t>
      </w:r>
    </w:p>
    <w:p w:rsidR="00DF1B2D" w:rsidRDefault="00DF1B2D" w:rsidP="0054470C">
      <w:pPr>
        <w:pStyle w:val="Paragraphedeliste"/>
        <w:numPr>
          <w:ilvl w:val="0"/>
          <w:numId w:val="1"/>
        </w:numPr>
        <w:jc w:val="both"/>
      </w:pPr>
      <w:r>
        <w:t>Rayonnements non ionisants (LASER, UV, IR, RMN)</w:t>
      </w:r>
    </w:p>
    <w:p w:rsidR="000C073A" w:rsidRDefault="00DF1B2D" w:rsidP="0054470C">
      <w:pPr>
        <w:pStyle w:val="Paragraphedeliste"/>
        <w:numPr>
          <w:ilvl w:val="0"/>
          <w:numId w:val="1"/>
        </w:numPr>
        <w:jc w:val="both"/>
      </w:pPr>
      <w:r>
        <w:t>Risques électrique</w:t>
      </w:r>
      <w:r w:rsidR="000C073A">
        <w:t>s</w:t>
      </w:r>
    </w:p>
    <w:p w:rsidR="00DF1B2D" w:rsidRDefault="00E7491D" w:rsidP="0054470C">
      <w:pPr>
        <w:pStyle w:val="Paragraphedeliste"/>
        <w:numPr>
          <w:ilvl w:val="0"/>
          <w:numId w:val="1"/>
        </w:numPr>
        <w:jc w:val="both"/>
      </w:pPr>
      <w:r>
        <w:t>Bruit</w:t>
      </w:r>
      <w:r w:rsidR="00DF1B2D">
        <w:t xml:space="preserve"> (</w:t>
      </w:r>
      <w:r w:rsidR="000C073A">
        <w:t>utilisation d’outils ou appareillages bruyants</w:t>
      </w:r>
      <w:r w:rsidR="00DF1B2D">
        <w:t>…)</w:t>
      </w:r>
    </w:p>
    <w:p w:rsidR="00DF1B2D" w:rsidRDefault="00E7491D" w:rsidP="0054470C">
      <w:pPr>
        <w:pStyle w:val="Paragraphedeliste"/>
        <w:numPr>
          <w:ilvl w:val="0"/>
          <w:numId w:val="1"/>
        </w:numPr>
        <w:jc w:val="both"/>
      </w:pPr>
      <w:r>
        <w:t>Ambiances thermiques (chaud, froid) ou co</w:t>
      </w:r>
      <w:r w:rsidR="00DF1B2D">
        <w:t xml:space="preserve">nditions </w:t>
      </w:r>
      <w:r w:rsidR="00435EF6">
        <w:t xml:space="preserve">climatiques (intempéries) (travail en extérieur, </w:t>
      </w:r>
      <w:r w:rsidR="000C073A">
        <w:t xml:space="preserve">en </w:t>
      </w:r>
      <w:r w:rsidR="00435EF6">
        <w:t>serre</w:t>
      </w:r>
      <w:r w:rsidR="007E78C4">
        <w:t>, en chambre froide</w:t>
      </w:r>
      <w:r w:rsidR="00435EF6">
        <w:t>…)</w:t>
      </w:r>
    </w:p>
    <w:p w:rsidR="000C073A" w:rsidRDefault="00F41172" w:rsidP="0054470C">
      <w:pPr>
        <w:pStyle w:val="Paragraphedeliste"/>
        <w:numPr>
          <w:ilvl w:val="0"/>
          <w:numId w:val="1"/>
        </w:numPr>
        <w:jc w:val="both"/>
      </w:pPr>
      <w:r>
        <w:t>V</w:t>
      </w:r>
      <w:r w:rsidR="000C073A">
        <w:t>ibrations</w:t>
      </w:r>
      <w:r w:rsidR="00547E0D">
        <w:t xml:space="preserve"> mécaniques</w:t>
      </w:r>
    </w:p>
    <w:p w:rsidR="00B56C6B" w:rsidRDefault="00DF1B2D" w:rsidP="0054470C">
      <w:pPr>
        <w:pStyle w:val="Paragraphedeliste"/>
        <w:numPr>
          <w:ilvl w:val="0"/>
          <w:numId w:val="1"/>
        </w:numPr>
        <w:jc w:val="both"/>
      </w:pPr>
      <w:r>
        <w:t>Contraintes posturales (manutention, travail prolongé avec posture</w:t>
      </w:r>
      <w:r w:rsidR="00547E0D">
        <w:t>s</w:t>
      </w:r>
      <w:r>
        <w:t xml:space="preserve"> </w:t>
      </w:r>
      <w:r w:rsidR="00547E0D">
        <w:t>pénibles</w:t>
      </w:r>
      <w:r>
        <w:t>…)</w:t>
      </w:r>
    </w:p>
    <w:p w:rsidR="00B56C6B" w:rsidRPr="00A84A9C" w:rsidRDefault="00B56C6B" w:rsidP="0054470C">
      <w:pPr>
        <w:pStyle w:val="Paragraphedeliste"/>
        <w:numPr>
          <w:ilvl w:val="0"/>
          <w:numId w:val="1"/>
        </w:numPr>
        <w:jc w:val="both"/>
      </w:pPr>
      <w:r w:rsidRPr="00A84A9C">
        <w:t xml:space="preserve">Travail sur </w:t>
      </w:r>
      <w:r w:rsidR="00A84A9C" w:rsidRPr="00A84A9C">
        <w:t>écran (&gt;</w:t>
      </w:r>
      <w:r w:rsidR="0016026F">
        <w:t xml:space="preserve"> 4h/</w:t>
      </w:r>
      <w:r w:rsidR="00A84A9C" w:rsidRPr="00A84A9C">
        <w:t>jour</w:t>
      </w:r>
      <w:r w:rsidRPr="00A84A9C">
        <w:t>)</w:t>
      </w:r>
    </w:p>
    <w:p w:rsidR="00435EF6" w:rsidRDefault="00435EF6" w:rsidP="0054470C">
      <w:pPr>
        <w:pStyle w:val="Paragraphedeliste"/>
        <w:numPr>
          <w:ilvl w:val="0"/>
          <w:numId w:val="1"/>
        </w:numPr>
        <w:jc w:val="both"/>
      </w:pPr>
      <w:r>
        <w:t>Travail en hauteur</w:t>
      </w:r>
      <w:r w:rsidR="00336AC7">
        <w:t xml:space="preserve"> (&gt; 3m)</w:t>
      </w:r>
    </w:p>
    <w:p w:rsidR="00DF1B2D" w:rsidRDefault="00DF1B2D" w:rsidP="0054470C">
      <w:pPr>
        <w:pStyle w:val="Paragraphedeliste"/>
        <w:numPr>
          <w:ilvl w:val="0"/>
          <w:numId w:val="1"/>
        </w:numPr>
        <w:jc w:val="both"/>
      </w:pPr>
      <w:r>
        <w:t>Conduite d’engins</w:t>
      </w:r>
    </w:p>
    <w:p w:rsidR="000C073A" w:rsidRPr="00FD4FC4" w:rsidRDefault="00E7491D" w:rsidP="0054470C">
      <w:pPr>
        <w:pStyle w:val="Paragraphedeliste"/>
        <w:numPr>
          <w:ilvl w:val="0"/>
          <w:numId w:val="1"/>
        </w:numPr>
        <w:jc w:val="both"/>
      </w:pPr>
      <w:r w:rsidRPr="00FD4FC4">
        <w:t>Utilisation d’équipements ou de</w:t>
      </w:r>
      <w:r w:rsidR="000C073A" w:rsidRPr="00FD4FC4">
        <w:t xml:space="preserve"> </w:t>
      </w:r>
      <w:r w:rsidRPr="00FD4FC4">
        <w:t>machines/outils dangereux</w:t>
      </w:r>
    </w:p>
    <w:p w:rsidR="00435EF6" w:rsidRDefault="00435EF6" w:rsidP="0054470C">
      <w:pPr>
        <w:pStyle w:val="Paragraphedeliste"/>
        <w:numPr>
          <w:ilvl w:val="0"/>
          <w:numId w:val="1"/>
        </w:numPr>
        <w:jc w:val="both"/>
      </w:pPr>
      <w:r>
        <w:lastRenderedPageBreak/>
        <w:t>Travail de nuit ou en horaires décalés</w:t>
      </w:r>
    </w:p>
    <w:p w:rsidR="00EC6BB3" w:rsidRDefault="00EC6BB3" w:rsidP="0054470C">
      <w:pPr>
        <w:pStyle w:val="Paragraphedeliste"/>
        <w:numPr>
          <w:ilvl w:val="0"/>
          <w:numId w:val="1"/>
        </w:numPr>
        <w:jc w:val="both"/>
      </w:pPr>
      <w:r>
        <w:t>Travail répétitif</w:t>
      </w:r>
    </w:p>
    <w:p w:rsidR="00FD4FC4" w:rsidRDefault="00FD4FC4" w:rsidP="0054470C">
      <w:pPr>
        <w:pStyle w:val="Paragraphedeliste"/>
        <w:numPr>
          <w:ilvl w:val="0"/>
          <w:numId w:val="1"/>
        </w:numPr>
        <w:jc w:val="both"/>
      </w:pPr>
      <w:r>
        <w:t>Travail isolé</w:t>
      </w:r>
    </w:p>
    <w:p w:rsidR="00435EF6" w:rsidRDefault="00435EF6" w:rsidP="0054470C">
      <w:pPr>
        <w:pStyle w:val="Paragraphedeliste"/>
        <w:numPr>
          <w:ilvl w:val="0"/>
          <w:numId w:val="1"/>
        </w:numPr>
        <w:jc w:val="both"/>
      </w:pPr>
      <w:r>
        <w:t>Exposition à des agressions verbales ou physiques (contact avec le public)</w:t>
      </w:r>
    </w:p>
    <w:p w:rsidR="00DF1B2D" w:rsidRDefault="00DF1B2D" w:rsidP="0054470C">
      <w:pPr>
        <w:pStyle w:val="Paragraphedeliste"/>
        <w:numPr>
          <w:ilvl w:val="0"/>
          <w:numId w:val="1"/>
        </w:numPr>
        <w:jc w:val="both"/>
      </w:pPr>
      <w:r>
        <w:t xml:space="preserve">Autres situations d’exposition à des risques professionnels (à préciser) : </w:t>
      </w:r>
    </w:p>
    <w:p w:rsidR="007E78C4" w:rsidRDefault="007E78C4" w:rsidP="0054470C">
      <w:pPr>
        <w:pStyle w:val="Paragraphedeliste"/>
        <w:jc w:val="both"/>
      </w:pPr>
    </w:p>
    <w:p w:rsidR="004B1EAC" w:rsidRDefault="004B1EAC" w:rsidP="0054470C">
      <w:pPr>
        <w:pStyle w:val="Paragraphedeliste"/>
        <w:jc w:val="both"/>
      </w:pPr>
    </w:p>
    <w:p w:rsidR="00DF1B2D" w:rsidRDefault="00435EF6" w:rsidP="0054470C">
      <w:pPr>
        <w:jc w:val="both"/>
      </w:pPr>
      <w:r w:rsidRPr="00435EF6">
        <w:rPr>
          <w:u w:val="single"/>
        </w:rPr>
        <w:t>Rappel sur l’obligation du chef de service vis à vis des nouveaux a</w:t>
      </w:r>
      <w:r w:rsidR="007E78C4">
        <w:rPr>
          <w:u w:val="single"/>
        </w:rPr>
        <w:t>rrivants</w:t>
      </w:r>
      <w:r>
        <w:t> :</w:t>
      </w:r>
    </w:p>
    <w:p w:rsidR="00435EF6" w:rsidRDefault="00435EF6" w:rsidP="0054470C">
      <w:pPr>
        <w:pStyle w:val="Paragraphedeliste"/>
        <w:numPr>
          <w:ilvl w:val="0"/>
          <w:numId w:val="3"/>
        </w:numPr>
        <w:jc w:val="both"/>
      </w:pPr>
      <w:r>
        <w:t xml:space="preserve">Formation à la sécurité : </w:t>
      </w:r>
    </w:p>
    <w:p w:rsidR="00435EF6" w:rsidRDefault="00435EF6" w:rsidP="0054470C">
      <w:pPr>
        <w:jc w:val="both"/>
      </w:pPr>
      <w:r>
        <w:t xml:space="preserve">- formation générale à la sécurité </w:t>
      </w:r>
      <w:r w:rsidR="005F4816">
        <w:t xml:space="preserve">(évacuation incendie, contacts et numéros d’urgence…) </w:t>
      </w:r>
      <w:r>
        <w:t xml:space="preserve">et formation au « poste de travail » </w:t>
      </w:r>
      <w:r w:rsidR="007E78C4">
        <w:t>en lien avec les</w:t>
      </w:r>
      <w:r w:rsidR="005F4816">
        <w:t xml:space="preserve"> activités</w:t>
      </w:r>
    </w:p>
    <w:p w:rsidR="00435EF6" w:rsidRDefault="00435EF6" w:rsidP="0054470C">
      <w:pPr>
        <w:jc w:val="both"/>
      </w:pPr>
      <w:r>
        <w:t>- formation réglementaire suivant les risques (habilitation électrique, CACES, autoclave…)</w:t>
      </w:r>
    </w:p>
    <w:p w:rsidR="00435EF6" w:rsidRDefault="00435EF6" w:rsidP="0054470C">
      <w:pPr>
        <w:pStyle w:val="Paragraphedeliste"/>
        <w:numPr>
          <w:ilvl w:val="0"/>
          <w:numId w:val="3"/>
        </w:numPr>
        <w:jc w:val="both"/>
      </w:pPr>
      <w:r>
        <w:t xml:space="preserve">Délivrance des habilitations </w:t>
      </w:r>
      <w:r w:rsidR="005F4816">
        <w:t xml:space="preserve">et autorisations </w:t>
      </w:r>
      <w:r>
        <w:t>nécessaires</w:t>
      </w:r>
    </w:p>
    <w:p w:rsidR="00435EF6" w:rsidRDefault="00435EF6" w:rsidP="0054470C">
      <w:pPr>
        <w:pStyle w:val="Paragraphedeliste"/>
        <w:jc w:val="both"/>
      </w:pPr>
    </w:p>
    <w:p w:rsidR="00435EF6" w:rsidRDefault="005F4816" w:rsidP="0054470C">
      <w:pPr>
        <w:pStyle w:val="Paragraphedeliste"/>
        <w:numPr>
          <w:ilvl w:val="0"/>
          <w:numId w:val="3"/>
        </w:numPr>
        <w:jc w:val="both"/>
      </w:pPr>
      <w:r>
        <w:t xml:space="preserve">Remise </w:t>
      </w:r>
      <w:r w:rsidR="00435EF6">
        <w:t>des équipements de protection individuelle</w:t>
      </w:r>
      <w:r>
        <w:t xml:space="preserve"> (EPI) nécessaires</w:t>
      </w:r>
    </w:p>
    <w:p w:rsidR="007E78C4" w:rsidRDefault="007E78C4" w:rsidP="0054470C">
      <w:pPr>
        <w:jc w:val="both"/>
        <w:rPr>
          <w:u w:val="single"/>
        </w:rPr>
      </w:pPr>
    </w:p>
    <w:p w:rsidR="00435EF6" w:rsidRDefault="00435EF6" w:rsidP="0054470C">
      <w:pPr>
        <w:jc w:val="both"/>
      </w:pPr>
      <w:r>
        <w:rPr>
          <w:u w:val="single"/>
        </w:rPr>
        <w:t>Signature du chef de service</w:t>
      </w:r>
      <w:r w:rsidR="004B1EAC">
        <w:rPr>
          <w:u w:val="single"/>
        </w:rPr>
        <w:t xml:space="preserve"> / directeur d’unité</w:t>
      </w:r>
      <w:r>
        <w:rPr>
          <w:u w:val="single"/>
        </w:rPr>
        <w:t xml:space="preserve"> et de l’agent </w:t>
      </w:r>
      <w:r>
        <w:t>: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7863C8" w:rsidTr="00D15791">
        <w:tc>
          <w:tcPr>
            <w:tcW w:w="4678" w:type="dxa"/>
          </w:tcPr>
          <w:p w:rsidR="007863C8" w:rsidRDefault="007863C8" w:rsidP="0054470C">
            <w:pPr>
              <w:jc w:val="both"/>
            </w:pPr>
            <w:r>
              <w:t>Date :</w:t>
            </w:r>
          </w:p>
          <w:p w:rsidR="005F4816" w:rsidRDefault="005F4816" w:rsidP="0054470C">
            <w:pPr>
              <w:jc w:val="both"/>
            </w:pPr>
          </w:p>
        </w:tc>
        <w:tc>
          <w:tcPr>
            <w:tcW w:w="4384" w:type="dxa"/>
          </w:tcPr>
          <w:p w:rsidR="007863C8" w:rsidRDefault="007863C8" w:rsidP="0054470C">
            <w:pPr>
              <w:jc w:val="both"/>
            </w:pPr>
            <w:r>
              <w:t>Date :</w:t>
            </w:r>
          </w:p>
        </w:tc>
      </w:tr>
      <w:tr w:rsidR="007863C8" w:rsidTr="00D15791">
        <w:tc>
          <w:tcPr>
            <w:tcW w:w="4678" w:type="dxa"/>
          </w:tcPr>
          <w:p w:rsidR="007863C8" w:rsidRDefault="007863C8" w:rsidP="0054470C">
            <w:pPr>
              <w:jc w:val="both"/>
            </w:pPr>
            <w:r>
              <w:t>Signature du chef de service </w:t>
            </w:r>
            <w:r w:rsidR="004B1EAC">
              <w:t xml:space="preserve">/ directeur d’unité </w:t>
            </w:r>
            <w:r>
              <w:t>:</w:t>
            </w:r>
          </w:p>
        </w:tc>
        <w:tc>
          <w:tcPr>
            <w:tcW w:w="4384" w:type="dxa"/>
          </w:tcPr>
          <w:p w:rsidR="007863C8" w:rsidRDefault="007863C8" w:rsidP="0054470C">
            <w:pPr>
              <w:jc w:val="both"/>
            </w:pPr>
            <w:r>
              <w:t>Signature de l’agent :</w:t>
            </w:r>
          </w:p>
        </w:tc>
      </w:tr>
      <w:tr w:rsidR="00D15791" w:rsidTr="00D15791">
        <w:tc>
          <w:tcPr>
            <w:tcW w:w="4678" w:type="dxa"/>
          </w:tcPr>
          <w:p w:rsidR="00D15791" w:rsidRDefault="00D15791" w:rsidP="0054470C">
            <w:pPr>
              <w:jc w:val="both"/>
            </w:pPr>
          </w:p>
          <w:p w:rsidR="00D15791" w:rsidRDefault="00D15791" w:rsidP="0054470C">
            <w:pPr>
              <w:jc w:val="both"/>
            </w:pPr>
          </w:p>
          <w:p w:rsidR="00D15791" w:rsidRDefault="00D15791" w:rsidP="0054470C">
            <w:pPr>
              <w:jc w:val="both"/>
            </w:pPr>
          </w:p>
          <w:p w:rsidR="00D15791" w:rsidRDefault="00D15791" w:rsidP="0054470C">
            <w:pPr>
              <w:jc w:val="both"/>
            </w:pPr>
          </w:p>
          <w:p w:rsidR="00D15791" w:rsidRDefault="00D15791" w:rsidP="0054470C">
            <w:pPr>
              <w:jc w:val="both"/>
            </w:pPr>
          </w:p>
          <w:p w:rsidR="00D15791" w:rsidRDefault="00D15791" w:rsidP="0054470C">
            <w:pPr>
              <w:jc w:val="both"/>
            </w:pPr>
          </w:p>
        </w:tc>
        <w:tc>
          <w:tcPr>
            <w:tcW w:w="4384" w:type="dxa"/>
          </w:tcPr>
          <w:p w:rsidR="00D15791" w:rsidRDefault="00D15791" w:rsidP="0054470C">
            <w:pPr>
              <w:jc w:val="both"/>
            </w:pPr>
          </w:p>
        </w:tc>
      </w:tr>
    </w:tbl>
    <w:p w:rsidR="00435EF6" w:rsidRDefault="00435EF6" w:rsidP="0054470C">
      <w:pPr>
        <w:jc w:val="both"/>
      </w:pPr>
    </w:p>
    <w:p w:rsidR="00DF1B2D" w:rsidRDefault="00DF1B2D" w:rsidP="0054470C">
      <w:pPr>
        <w:jc w:val="both"/>
      </w:pPr>
    </w:p>
    <w:p w:rsidR="00B931C0" w:rsidRDefault="00B931C0" w:rsidP="0054470C">
      <w:pPr>
        <w:jc w:val="both"/>
      </w:pPr>
    </w:p>
    <w:sectPr w:rsidR="00B931C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434" w:rsidRDefault="00424434" w:rsidP="00B931C0">
      <w:pPr>
        <w:spacing w:after="0" w:line="240" w:lineRule="auto"/>
      </w:pPr>
      <w:r>
        <w:separator/>
      </w:r>
    </w:p>
  </w:endnote>
  <w:endnote w:type="continuationSeparator" w:id="0">
    <w:p w:rsidR="00424434" w:rsidRDefault="00424434" w:rsidP="00B9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Gra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41D" w:rsidRPr="007D641D" w:rsidRDefault="007D641D">
    <w:pPr>
      <w:pStyle w:val="Pieddepage"/>
      <w:jc w:val="center"/>
      <w:rPr>
        <w:caps/>
      </w:rPr>
    </w:pPr>
    <w:r w:rsidRPr="007D641D">
      <w:rPr>
        <w:caps/>
      </w:rPr>
      <w:fldChar w:fldCharType="begin"/>
    </w:r>
    <w:r w:rsidRPr="007D641D">
      <w:rPr>
        <w:caps/>
      </w:rPr>
      <w:instrText>PAGE   \* MERGEFORMAT</w:instrText>
    </w:r>
    <w:r w:rsidRPr="007D641D">
      <w:rPr>
        <w:caps/>
      </w:rPr>
      <w:fldChar w:fldCharType="separate"/>
    </w:r>
    <w:r w:rsidR="00D15791">
      <w:rPr>
        <w:caps/>
        <w:noProof/>
      </w:rPr>
      <w:t>2</w:t>
    </w:r>
    <w:r w:rsidRPr="007D641D">
      <w:rPr>
        <w:caps/>
      </w:rPr>
      <w:fldChar w:fldCharType="end"/>
    </w:r>
  </w:p>
  <w:p w:rsidR="007D641D" w:rsidRDefault="007D64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434" w:rsidRDefault="00424434" w:rsidP="00B931C0">
      <w:pPr>
        <w:spacing w:after="0" w:line="240" w:lineRule="auto"/>
      </w:pPr>
      <w:r>
        <w:separator/>
      </w:r>
    </w:p>
  </w:footnote>
  <w:footnote w:type="continuationSeparator" w:id="0">
    <w:p w:rsidR="00424434" w:rsidRDefault="00424434" w:rsidP="00B93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924" w:type="dxa"/>
      <w:tblInd w:w="-431" w:type="dxa"/>
      <w:tblLayout w:type="fixed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2123"/>
      <w:gridCol w:w="7801"/>
    </w:tblGrid>
    <w:tr w:rsidR="00B931C0" w:rsidTr="00515068">
      <w:trPr>
        <w:trHeight w:val="712"/>
      </w:trPr>
      <w:tc>
        <w:tcPr>
          <w:tcW w:w="212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B931C0" w:rsidRDefault="00B931C0" w:rsidP="00B931C0">
          <w:pPr>
            <w:pStyle w:val="LO-normal"/>
            <w:widowControl w:val="0"/>
            <w:tabs>
              <w:tab w:val="center" w:pos="4536"/>
              <w:tab w:val="right" w:pos="9072"/>
            </w:tabs>
            <w:spacing w:before="60" w:after="60"/>
            <w:rPr>
              <w:rFonts w:eastAsia="Times New Roman" w:cs="Times New Roman"/>
              <w:color w:val="000000"/>
            </w:rPr>
          </w:pPr>
          <w:r>
            <w:rPr>
              <w:noProof/>
              <w:lang w:eastAsia="fr-FR" w:bidi="ar-SA"/>
            </w:rPr>
            <w:drawing>
              <wp:inline distT="0" distB="0" distL="0" distR="0" wp14:anchorId="4CF1142D" wp14:editId="579FDCA3">
                <wp:extent cx="1130300" cy="812800"/>
                <wp:effectExtent l="0" t="0" r="0" b="0"/>
                <wp:docPr id="1" name="image1.jpg" descr="Consortium Public/Privé Recherche - Développement - Innovation sur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 descr="Consortium Public/Privé Recherche - Développement - Innovation sur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300" cy="81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1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B931C0" w:rsidRDefault="00B931C0" w:rsidP="00B931C0">
          <w:pPr>
            <w:pStyle w:val="LO-normal"/>
            <w:widowControl w:val="0"/>
            <w:tabs>
              <w:tab w:val="center" w:pos="4536"/>
              <w:tab w:val="right" w:pos="9072"/>
            </w:tabs>
            <w:spacing w:before="40" w:after="40"/>
            <w:jc w:val="center"/>
            <w:rPr>
              <w:rFonts w:ascii="Arial Gras" w:eastAsia="Arial Gras" w:hAnsi="Arial Gras" w:cs="Arial Gras"/>
              <w:b/>
              <w:smallCaps/>
              <w:color w:val="000000"/>
            </w:rPr>
          </w:pPr>
          <w:r>
            <w:rPr>
              <w:rFonts w:ascii="Arial Gras" w:eastAsia="Arial Gras" w:hAnsi="Arial Gras" w:cs="Arial Gras"/>
              <w:b/>
              <w:smallCaps/>
              <w:color w:val="000000"/>
            </w:rPr>
            <w:t>FICHE INDIVIDUELLE D’EXPOSITION AUX RISQUES PROFESSIONNELS</w:t>
          </w:r>
        </w:p>
        <w:p w:rsidR="00D15791" w:rsidRDefault="00D15791" w:rsidP="00B931C0">
          <w:pPr>
            <w:pStyle w:val="LO-normal"/>
            <w:widowControl w:val="0"/>
            <w:tabs>
              <w:tab w:val="center" w:pos="4536"/>
              <w:tab w:val="right" w:pos="9072"/>
            </w:tabs>
            <w:spacing w:before="40" w:after="40"/>
            <w:jc w:val="center"/>
            <w:rPr>
              <w:rFonts w:ascii="Arial Gras" w:eastAsia="Arial Gras" w:hAnsi="Arial Gras" w:cs="Arial Gras"/>
              <w:smallCaps/>
              <w:color w:val="000000"/>
            </w:rPr>
          </w:pPr>
          <w:r>
            <w:rPr>
              <w:rFonts w:ascii="Arial Gras" w:eastAsia="Arial Gras" w:hAnsi="Arial Gras" w:cs="Arial Gras"/>
              <w:b/>
              <w:smallCaps/>
              <w:color w:val="000000"/>
            </w:rPr>
            <w:t>POUR LE PERSONNEL UCB</w:t>
          </w:r>
        </w:p>
      </w:tc>
    </w:tr>
  </w:tbl>
  <w:p w:rsidR="00B931C0" w:rsidRDefault="00B931C0" w:rsidP="00B931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078A2"/>
    <w:multiLevelType w:val="hybridMultilevel"/>
    <w:tmpl w:val="ABCAFF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96468"/>
    <w:multiLevelType w:val="hybridMultilevel"/>
    <w:tmpl w:val="51EC427E"/>
    <w:lvl w:ilvl="0" w:tplc="882C9BC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F3FC8"/>
    <w:multiLevelType w:val="hybridMultilevel"/>
    <w:tmpl w:val="502654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C0"/>
    <w:rsid w:val="000C073A"/>
    <w:rsid w:val="0016026F"/>
    <w:rsid w:val="00336AC7"/>
    <w:rsid w:val="00424434"/>
    <w:rsid w:val="00435EF6"/>
    <w:rsid w:val="004B1EAC"/>
    <w:rsid w:val="004D6AB4"/>
    <w:rsid w:val="0054470C"/>
    <w:rsid w:val="00547E0D"/>
    <w:rsid w:val="005938BC"/>
    <w:rsid w:val="005F4816"/>
    <w:rsid w:val="006908B5"/>
    <w:rsid w:val="006C69BA"/>
    <w:rsid w:val="006E6DEB"/>
    <w:rsid w:val="007863C8"/>
    <w:rsid w:val="007D641D"/>
    <w:rsid w:val="007E78C4"/>
    <w:rsid w:val="00886DE2"/>
    <w:rsid w:val="008D6608"/>
    <w:rsid w:val="00A84A9C"/>
    <w:rsid w:val="00AB26A7"/>
    <w:rsid w:val="00B56C6B"/>
    <w:rsid w:val="00B931C0"/>
    <w:rsid w:val="00BF2ED0"/>
    <w:rsid w:val="00BF7254"/>
    <w:rsid w:val="00C50EA0"/>
    <w:rsid w:val="00C64457"/>
    <w:rsid w:val="00D15791"/>
    <w:rsid w:val="00DE533B"/>
    <w:rsid w:val="00DF1B2D"/>
    <w:rsid w:val="00E7491D"/>
    <w:rsid w:val="00EA1B41"/>
    <w:rsid w:val="00EC6BB3"/>
    <w:rsid w:val="00F41172"/>
    <w:rsid w:val="00FD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9CFB"/>
  <w15:chartTrackingRefBased/>
  <w15:docId w15:val="{E8ACC999-CDED-40C3-B325-698892B9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3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31C0"/>
  </w:style>
  <w:style w:type="paragraph" w:styleId="Pieddepage">
    <w:name w:val="footer"/>
    <w:basedOn w:val="Normal"/>
    <w:link w:val="PieddepageCar"/>
    <w:uiPriority w:val="99"/>
    <w:unhideWhenUsed/>
    <w:rsid w:val="00B93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31C0"/>
  </w:style>
  <w:style w:type="paragraph" w:customStyle="1" w:styleId="LO-normal">
    <w:name w:val="LO-normal"/>
    <w:qFormat/>
    <w:rsid w:val="00B931C0"/>
    <w:pPr>
      <w:suppressAutoHyphens/>
      <w:spacing w:after="0" w:line="240" w:lineRule="auto"/>
    </w:pPr>
    <w:rPr>
      <w:rFonts w:ascii="Times New Roman" w:eastAsia="Noto Serif CJK SC" w:hAnsi="Times New Roman" w:cs="Lohit Devanagari"/>
      <w:sz w:val="20"/>
      <w:szCs w:val="20"/>
      <w:lang w:eastAsia="zh-CN" w:bidi="hi-IN"/>
    </w:rPr>
  </w:style>
  <w:style w:type="table" w:customStyle="1" w:styleId="TableNormal">
    <w:name w:val="Table Normal"/>
    <w:rsid w:val="00B931C0"/>
    <w:pPr>
      <w:suppressAutoHyphens/>
      <w:spacing w:after="0" w:line="240" w:lineRule="auto"/>
    </w:pPr>
    <w:rPr>
      <w:rFonts w:ascii="Times New Roman" w:eastAsia="Noto Serif CJK SC" w:hAnsi="Times New Roman" w:cs="Lohit Devanagari"/>
      <w:sz w:val="20"/>
      <w:szCs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DF1B2D"/>
    <w:pPr>
      <w:ind w:left="720"/>
      <w:contextualSpacing/>
    </w:pPr>
  </w:style>
  <w:style w:type="table" w:styleId="Grilledutableau">
    <w:name w:val="Table Grid"/>
    <w:basedOn w:val="TableauNormal"/>
    <w:uiPriority w:val="39"/>
    <w:rsid w:val="00786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56C6B"/>
    <w:pPr>
      <w:spacing w:after="0" w:line="240" w:lineRule="auto"/>
    </w:pPr>
  </w:style>
  <w:style w:type="character" w:styleId="Lienhypertexte">
    <w:name w:val="Hyperlink"/>
    <w:basedOn w:val="Policepardfaut"/>
    <w:rsid w:val="006C69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h.biatss-titulaires@univ-lyon1.f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MSTP@univ-lyon1.fr" TargetMode="External"/><Relationship Id="rId12" Type="http://schemas.openxmlformats.org/officeDocument/2006/relationships/hyperlink" Target="mailto:ENS-SANTE@univ-lyon1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H-ENS-SCIENCES@univ-lyon1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RH-ENS-TITULAIRES@univ-lyon1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h.biatss-contractuels@univ-lyon1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BOURGOIS DELPHINE</dc:creator>
  <cp:keywords/>
  <dc:description/>
  <cp:lastModifiedBy>LEM</cp:lastModifiedBy>
  <cp:revision>2</cp:revision>
  <dcterms:created xsi:type="dcterms:W3CDTF">2023-10-12T13:13:00Z</dcterms:created>
  <dcterms:modified xsi:type="dcterms:W3CDTF">2023-10-12T13:13:00Z</dcterms:modified>
</cp:coreProperties>
</file>